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C8DEE">
      <w:pPr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宜春学院工程项目审批表</w:t>
      </w:r>
    </w:p>
    <w:p w14:paraId="3450C667"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单位（公章）：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pPr w:leftFromText="180" w:rightFromText="180" w:vertAnchor="page" w:horzAnchor="page" w:tblpX="1523" w:tblpY="271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1"/>
        <w:gridCol w:w="280"/>
        <w:gridCol w:w="749"/>
        <w:gridCol w:w="540"/>
        <w:gridCol w:w="900"/>
        <w:gridCol w:w="720"/>
        <w:gridCol w:w="180"/>
        <w:gridCol w:w="720"/>
        <w:gridCol w:w="629"/>
        <w:gridCol w:w="2071"/>
      </w:tblGrid>
      <w:tr w14:paraId="310B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112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C5B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152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C2E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F5E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83D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F88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76F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81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是否上报年度预算（项目预算明细表、预算编码）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C53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40B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AF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校内立项依据（相关文件或会议纪要）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929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C43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B3C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经费项目名称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605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A6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经费项目代码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D2B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CF4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1B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</w:rPr>
              <w:t>项目清单（不够填写可附页</w:t>
            </w:r>
            <w:r>
              <w:rPr>
                <w:rFonts w:hint="eastAsia" w:ascii="仿宋" w:hAnsi="仿宋" w:eastAsia="仿宋" w:cs="仿宋"/>
                <w:lang w:eastAsia="zh-CN"/>
              </w:rPr>
              <w:t>且盖公章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 w14:paraId="3A89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55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4AC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75D5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预算</w:t>
            </w:r>
            <w:r>
              <w:rPr>
                <w:rFonts w:hint="eastAsia" w:ascii="仿宋" w:hAnsi="仿宋" w:eastAsia="仿宋" w:cs="仿宋"/>
                <w:lang w:eastAsia="zh-CN"/>
              </w:rPr>
              <w:t>小计</w:t>
            </w:r>
          </w:p>
        </w:tc>
      </w:tr>
      <w:tr w14:paraId="14DF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7BE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ADD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794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38C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544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C2E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D3A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73D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974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85F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619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4F5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DDE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</w:rPr>
              <w:t>合计：</w:t>
            </w:r>
          </w:p>
        </w:tc>
      </w:tr>
      <w:tr w14:paraId="330D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34F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申报理由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5167">
            <w:pPr>
              <w:rPr>
                <w:rFonts w:ascii="仿宋" w:hAnsi="仿宋" w:eastAsia="仿宋"/>
              </w:rPr>
            </w:pPr>
          </w:p>
          <w:p w14:paraId="6A984822">
            <w:pPr>
              <w:rPr>
                <w:rFonts w:ascii="仿宋" w:hAnsi="仿宋" w:eastAsia="仿宋"/>
              </w:rPr>
            </w:pPr>
          </w:p>
          <w:p w14:paraId="24E1B49B">
            <w:pPr>
              <w:rPr>
                <w:rFonts w:ascii="仿宋" w:hAnsi="仿宋" w:eastAsia="仿宋"/>
              </w:rPr>
            </w:pPr>
          </w:p>
          <w:p w14:paraId="669C8F71">
            <w:pPr>
              <w:rPr>
                <w:rFonts w:ascii="仿宋" w:hAnsi="仿宋" w:eastAsia="仿宋"/>
              </w:rPr>
            </w:pPr>
          </w:p>
          <w:p w14:paraId="6C4F0310">
            <w:pPr>
              <w:rPr>
                <w:rFonts w:ascii="仿宋" w:hAnsi="仿宋" w:eastAsia="仿宋"/>
              </w:rPr>
            </w:pPr>
          </w:p>
        </w:tc>
      </w:tr>
      <w:tr w14:paraId="2608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0DC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归口职能部门</w:t>
            </w:r>
          </w:p>
          <w:p w14:paraId="33D4D82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7B22">
            <w:pPr>
              <w:rPr>
                <w:rFonts w:ascii="仿宋" w:hAnsi="仿宋" w:eastAsia="仿宋"/>
              </w:rPr>
            </w:pPr>
          </w:p>
          <w:p w14:paraId="5EC03E3D">
            <w:pPr>
              <w:rPr>
                <w:rFonts w:ascii="仿宋" w:hAnsi="仿宋" w:eastAsia="仿宋"/>
              </w:rPr>
            </w:pPr>
          </w:p>
          <w:p w14:paraId="0E57154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</w:t>
            </w:r>
          </w:p>
          <w:p w14:paraId="046585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3414E47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AEE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1F2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分管校领导意见</w:t>
            </w:r>
          </w:p>
          <w:p w14:paraId="61598DC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以上）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AB79">
            <w:pPr>
              <w:rPr>
                <w:rFonts w:ascii="仿宋" w:hAnsi="仿宋" w:eastAsia="仿宋"/>
              </w:rPr>
            </w:pPr>
          </w:p>
          <w:p w14:paraId="09403EA0">
            <w:pPr>
              <w:rPr>
                <w:rFonts w:ascii="仿宋" w:hAnsi="仿宋" w:eastAsia="仿宋"/>
              </w:rPr>
            </w:pPr>
          </w:p>
          <w:p w14:paraId="7BECED06">
            <w:pPr>
              <w:rPr>
                <w:rFonts w:ascii="仿宋" w:hAnsi="仿宋" w:eastAsia="仿宋"/>
              </w:rPr>
            </w:pPr>
          </w:p>
          <w:p w14:paraId="3F0A5B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2149CA32">
            <w:pPr>
              <w:jc w:val="right"/>
              <w:rPr>
                <w:rFonts w:ascii="仿宋" w:hAnsi="仿宋" w:eastAsia="仿宋"/>
              </w:rPr>
            </w:pPr>
          </w:p>
        </w:tc>
      </w:tr>
      <w:tr w14:paraId="7FFE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805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资产与实验室管理处</w:t>
            </w:r>
          </w:p>
          <w:p w14:paraId="6C3811D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招标采购中心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3E612E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2BE4">
            <w:pPr>
              <w:jc w:val="right"/>
              <w:rPr>
                <w:rFonts w:hint="eastAsia" w:ascii="仿宋" w:hAnsi="仿宋" w:eastAsia="仿宋" w:cs="仿宋"/>
                <w:lang w:eastAsia="zh-CN"/>
              </w:rPr>
            </w:pPr>
          </w:p>
          <w:p w14:paraId="436C3D54">
            <w:pPr>
              <w:jc w:val="right"/>
              <w:rPr>
                <w:rFonts w:hint="eastAsia" w:ascii="仿宋" w:hAnsi="仿宋" w:eastAsia="仿宋" w:cs="仿宋"/>
                <w:lang w:eastAsia="zh-CN"/>
              </w:rPr>
            </w:pPr>
          </w:p>
          <w:p w14:paraId="6ABE4CA2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lang w:eastAsia="zh-CN"/>
              </w:rPr>
              <w:t>（公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eastAsia="zh-CN"/>
              </w:rPr>
              <w:t>章）</w:t>
            </w:r>
          </w:p>
          <w:p w14:paraId="67C6C4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249AD5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3EB03571">
      <w:pPr>
        <w:spacing w:line="360" w:lineRule="exact"/>
        <w:rPr>
          <w:rFonts w:ascii="仿宋" w:hAnsi="仿宋" w:eastAsia="仿宋"/>
          <w:caps/>
          <w:kern w:val="0"/>
          <w:sz w:val="24"/>
          <w:szCs w:val="24"/>
        </w:rPr>
      </w:pP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注：</w:t>
      </w:r>
      <w:r>
        <w:rPr>
          <w:rFonts w:ascii="仿宋" w:hAnsi="仿宋" w:eastAsia="仿宋" w:cs="仿宋"/>
          <w:caps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如工程项目有多项时可设附件，附件须归口职能部门签字盖章确认。</w:t>
      </w:r>
    </w:p>
    <w:p w14:paraId="09671321">
      <w:pPr>
        <w:spacing w:line="360" w:lineRule="exact"/>
        <w:ind w:firstLine="480" w:firstLineChars="200"/>
      </w:pPr>
      <w:r>
        <w:rPr>
          <w:rFonts w:ascii="仿宋" w:hAnsi="仿宋" w:eastAsia="仿宋" w:cs="仿宋"/>
          <w:caps/>
          <w:kern w:val="0"/>
          <w:sz w:val="24"/>
          <w:szCs w:val="24"/>
        </w:rPr>
        <w:t>2.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本表一式二份，归口职能部门、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资产与实验室管理处（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招标采购中心</w:t>
      </w:r>
      <w:r>
        <w:rPr>
          <w:rFonts w:hint="eastAsia" w:ascii="仿宋" w:hAnsi="仿宋" w:eastAsia="仿宋" w:cs="仿宋"/>
          <w:caps/>
          <w:kern w:val="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aps/>
          <w:kern w:val="0"/>
          <w:sz w:val="21"/>
          <w:szCs w:val="21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ZGI1MWM3OGI0OTE5YzE4YjI0ZjBmYTgyYWJlNmEifQ=="/>
    <w:docVar w:name="KSO_WPS_MARK_KEY" w:val="b3934c96-1356-45da-9fdd-e50f0db21abe"/>
  </w:docVars>
  <w:rsids>
    <w:rsidRoot w:val="2B9A3667"/>
    <w:rsid w:val="000261D9"/>
    <w:rsid w:val="00325236"/>
    <w:rsid w:val="00396DE0"/>
    <w:rsid w:val="00465FEA"/>
    <w:rsid w:val="004A4661"/>
    <w:rsid w:val="005071D0"/>
    <w:rsid w:val="00C911AE"/>
    <w:rsid w:val="00E25198"/>
    <w:rsid w:val="03CD16BD"/>
    <w:rsid w:val="05EE6E49"/>
    <w:rsid w:val="0B013539"/>
    <w:rsid w:val="20330BBE"/>
    <w:rsid w:val="232A5A95"/>
    <w:rsid w:val="2B9A3667"/>
    <w:rsid w:val="3ABB25AC"/>
    <w:rsid w:val="5A8E454C"/>
    <w:rsid w:val="5D0C0DAC"/>
    <w:rsid w:val="678948EE"/>
    <w:rsid w:val="6F555023"/>
    <w:rsid w:val="73253BC0"/>
    <w:rsid w:val="79A96F62"/>
    <w:rsid w:val="7A2B5BC9"/>
    <w:rsid w:val="7FC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256</Characters>
  <Lines>2</Lines>
  <Paragraphs>1</Paragraphs>
  <TotalTime>10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2020-06-16T08:23:00Z</dcterms:created>
  <dc:creator>ycyc</dc:creator>
  <cp:lastModifiedBy>陈娟</cp:lastModifiedBy>
  <cp:lastPrinted>2025-05-20T07:20:00Z</cp:lastPrinted>
  <dcterms:modified xsi:type="dcterms:W3CDTF">2025-05-26T06:52:51Z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18F4FCF228F24156B8CC345A0430F50A</vt:lpwstr>
  </property>
  <property fmtid="{D5CDD505-2E9C-101B-9397-08002B2CF9AE}" pid="4" name="KSOTemplateDocerSaveRecord">
    <vt:lpwstr>eyJoZGlkIjoiMTI4NTZjNmVmZjhjOTFjNGY5MjA1YTZiNWIzMmY5ODMiLCJ1c2VySWQiOiIxNDcyODU1NzYxIn0=</vt:lpwstr>
  </property>
</Properties>
</file>